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54" w:rsidRDefault="00237054">
      <w:pPr>
        <w:spacing w:line="440" w:lineRule="exact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云南师范大学文理学院集体出国学习计划表</w:t>
      </w:r>
    </w:p>
    <w:tbl>
      <w:tblPr>
        <w:tblW w:w="106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3"/>
        <w:gridCol w:w="507"/>
        <w:gridCol w:w="2265"/>
        <w:gridCol w:w="559"/>
        <w:gridCol w:w="996"/>
        <w:gridCol w:w="848"/>
        <w:gridCol w:w="141"/>
        <w:gridCol w:w="417"/>
        <w:gridCol w:w="2467"/>
        <w:gridCol w:w="672"/>
      </w:tblGrid>
      <w:tr w:rsidR="00237054" w:rsidTr="00A03479">
        <w:trPr>
          <w:trHeight w:hRule="exact" w:val="340"/>
        </w:trPr>
        <w:tc>
          <w:tcPr>
            <w:tcW w:w="10605" w:type="dxa"/>
            <w:gridSpan w:val="10"/>
            <w:shd w:val="clear" w:color="auto" w:fill="000000"/>
            <w:vAlign w:val="center"/>
          </w:tcPr>
          <w:p w:rsidR="00237054" w:rsidRDefault="00237054">
            <w:pPr>
              <w:ind w:firstLine="36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/>
                <w:sz w:val="18"/>
                <w:szCs w:val="18"/>
              </w:rPr>
              <w:t>本页由院系填写（课程信息较多的可另附纸）</w:t>
            </w:r>
          </w:p>
        </w:tc>
      </w:tr>
      <w:tr w:rsidR="00237054" w:rsidTr="00A03479">
        <w:trPr>
          <w:trHeight w:hRule="exact" w:val="340"/>
        </w:trPr>
        <w:tc>
          <w:tcPr>
            <w:tcW w:w="10605" w:type="dxa"/>
            <w:gridSpan w:val="10"/>
          </w:tcPr>
          <w:p w:rsidR="00237054" w:rsidRDefault="0023705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出国学生信息</w:t>
            </w:r>
          </w:p>
        </w:tc>
      </w:tr>
      <w:tr w:rsidR="00237054" w:rsidTr="00A03479">
        <w:trPr>
          <w:trHeight w:hRule="exact" w:val="425"/>
        </w:trPr>
        <w:tc>
          <w:tcPr>
            <w:tcW w:w="1733" w:type="dxa"/>
            <w:tcBorders>
              <w:bottom w:val="single" w:sz="4" w:space="0" w:color="auto"/>
            </w:tcBorders>
            <w:vAlign w:val="bottom"/>
          </w:tcPr>
          <w:p w:rsidR="00237054" w:rsidRDefault="00237054">
            <w:pPr>
              <w:ind w:firstLine="422"/>
              <w:rPr>
                <w:bCs/>
                <w:szCs w:val="21"/>
              </w:rPr>
            </w:pPr>
          </w:p>
        </w:tc>
        <w:tc>
          <w:tcPr>
            <w:tcW w:w="507" w:type="dxa"/>
            <w:vAlign w:val="bottom"/>
          </w:tcPr>
          <w:p w:rsidR="00237054" w:rsidRDefault="002370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:rsidR="00237054" w:rsidRDefault="00237054">
            <w:pPr>
              <w:rPr>
                <w:szCs w:val="21"/>
              </w:rPr>
            </w:pPr>
          </w:p>
        </w:tc>
        <w:tc>
          <w:tcPr>
            <w:tcW w:w="559" w:type="dxa"/>
            <w:vAlign w:val="bottom"/>
          </w:tcPr>
          <w:p w:rsidR="00237054" w:rsidRDefault="002370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bottom"/>
          </w:tcPr>
          <w:p w:rsidR="00237054" w:rsidRDefault="00237054">
            <w:pPr>
              <w:rPr>
                <w:szCs w:val="21"/>
              </w:rPr>
            </w:pPr>
          </w:p>
        </w:tc>
        <w:tc>
          <w:tcPr>
            <w:tcW w:w="848" w:type="dxa"/>
            <w:vAlign w:val="bottom"/>
          </w:tcPr>
          <w:p w:rsidR="00237054" w:rsidRDefault="002370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bottom"/>
          </w:tcPr>
          <w:p w:rsidR="00237054" w:rsidRDefault="00237054">
            <w:pPr>
              <w:rPr>
                <w:szCs w:val="21"/>
              </w:rPr>
            </w:pPr>
          </w:p>
        </w:tc>
        <w:tc>
          <w:tcPr>
            <w:tcW w:w="672" w:type="dxa"/>
            <w:vAlign w:val="bottom"/>
          </w:tcPr>
          <w:p w:rsidR="00237054" w:rsidRDefault="002370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</w:tr>
      <w:tr w:rsidR="00237054" w:rsidTr="00A03479">
        <w:trPr>
          <w:trHeight w:hRule="exact" w:val="340"/>
        </w:trPr>
        <w:tc>
          <w:tcPr>
            <w:tcW w:w="7049" w:type="dxa"/>
            <w:gridSpan w:val="7"/>
            <w:vAlign w:val="center"/>
          </w:tcPr>
          <w:p w:rsidR="00237054" w:rsidRDefault="00237054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前往国家及院校</w:t>
            </w:r>
          </w:p>
        </w:tc>
        <w:tc>
          <w:tcPr>
            <w:tcW w:w="3556" w:type="dxa"/>
            <w:gridSpan w:val="3"/>
            <w:vAlign w:val="center"/>
          </w:tcPr>
          <w:p w:rsidR="00237054" w:rsidRDefault="00237054">
            <w:pPr>
              <w:ind w:right="525"/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拟出国时间（年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日）</w:t>
            </w:r>
            <w:r>
              <w:rPr>
                <w:rFonts w:ascii="宋体"/>
                <w:b/>
                <w:szCs w:val="21"/>
              </w:rPr>
              <w:br/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 w:rsidR="00237054" w:rsidTr="00A03479">
        <w:trPr>
          <w:trHeight w:hRule="exact" w:val="425"/>
        </w:trPr>
        <w:tc>
          <w:tcPr>
            <w:tcW w:w="7049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237054" w:rsidRDefault="00237054">
            <w:pPr>
              <w:rPr>
                <w:rFonts w:ascii="宋体"/>
                <w:szCs w:val="21"/>
              </w:rPr>
            </w:pPr>
          </w:p>
        </w:tc>
        <w:tc>
          <w:tcPr>
            <w:tcW w:w="417" w:type="dxa"/>
            <w:vAlign w:val="bottom"/>
          </w:tcPr>
          <w:p w:rsidR="00237054" w:rsidRDefault="00237054">
            <w:pPr>
              <w:ind w:right="525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  <w:vAlign w:val="center"/>
          </w:tcPr>
          <w:p w:rsidR="00237054" w:rsidRDefault="00237054">
            <w:pPr>
              <w:ind w:right="525"/>
              <w:jc w:val="left"/>
              <w:rPr>
                <w:rFonts w:ascii="宋体"/>
                <w:szCs w:val="21"/>
              </w:rPr>
            </w:pPr>
          </w:p>
        </w:tc>
      </w:tr>
      <w:tr w:rsidR="00237054" w:rsidTr="00A03479">
        <w:trPr>
          <w:trHeight w:hRule="exact" w:val="425"/>
        </w:trPr>
        <w:tc>
          <w:tcPr>
            <w:tcW w:w="704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37054" w:rsidRDefault="00237054">
            <w:pPr>
              <w:rPr>
                <w:rFonts w:ascii="宋体"/>
                <w:szCs w:val="21"/>
              </w:rPr>
            </w:pPr>
          </w:p>
        </w:tc>
        <w:tc>
          <w:tcPr>
            <w:tcW w:w="417" w:type="dxa"/>
            <w:vAlign w:val="bottom"/>
          </w:tcPr>
          <w:p w:rsidR="00237054" w:rsidRDefault="00237054">
            <w:pPr>
              <w:ind w:right="525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止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054" w:rsidRDefault="00237054">
            <w:pPr>
              <w:ind w:right="525"/>
              <w:jc w:val="left"/>
              <w:rPr>
                <w:rFonts w:ascii="宋体"/>
                <w:szCs w:val="21"/>
              </w:rPr>
            </w:pPr>
          </w:p>
        </w:tc>
      </w:tr>
    </w:tbl>
    <w:p w:rsidR="00237054" w:rsidRDefault="00237054">
      <w:pPr>
        <w:spacing w:line="100" w:lineRule="exact"/>
        <w:jc w:val="right"/>
        <w:rPr>
          <w:rFonts w:eastAsia="仿宋_GB2312"/>
          <w:bCs/>
          <w:sz w:val="18"/>
          <w:szCs w:val="18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010"/>
        <w:gridCol w:w="1070"/>
        <w:gridCol w:w="3999"/>
        <w:gridCol w:w="1070"/>
      </w:tblGrid>
      <w:tr w:rsidR="00237054">
        <w:trPr>
          <w:trHeight w:val="247"/>
          <w:jc w:val="center"/>
        </w:trPr>
        <w:tc>
          <w:tcPr>
            <w:tcW w:w="533" w:type="dxa"/>
            <w:vAlign w:val="center"/>
          </w:tcPr>
          <w:p w:rsidR="00237054" w:rsidRDefault="002370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0" w:type="dxa"/>
            <w:vAlign w:val="center"/>
          </w:tcPr>
          <w:p w:rsidR="00237054" w:rsidRDefault="0023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对方院校开课计划</w:t>
            </w: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应得学分</w:t>
            </w:r>
          </w:p>
        </w:tc>
        <w:tc>
          <w:tcPr>
            <w:tcW w:w="3999" w:type="dxa"/>
            <w:vAlign w:val="center"/>
          </w:tcPr>
          <w:p w:rsidR="00237054" w:rsidRDefault="0023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与我院人才培养方案对接课程</w:t>
            </w: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折算学分</w:t>
            </w:r>
          </w:p>
        </w:tc>
      </w:tr>
      <w:tr w:rsidR="00237054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1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</w:tr>
      <w:tr w:rsidR="00237054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</w:tr>
      <w:tr w:rsidR="00237054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1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</w:tr>
      <w:tr w:rsidR="00237054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1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</w:tr>
      <w:tr w:rsidR="00237054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1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</w:tr>
      <w:tr w:rsidR="00237054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1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</w:tr>
      <w:tr w:rsidR="00237054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1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</w:tr>
      <w:tr w:rsidR="00237054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1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</w:tr>
      <w:tr w:rsidR="00237054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1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</w:tr>
      <w:tr w:rsidR="00237054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1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</w:tr>
      <w:tr w:rsidR="00237054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1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</w:tr>
      <w:tr w:rsidR="00237054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1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</w:tr>
      <w:tr w:rsidR="00237054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1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</w:tr>
      <w:tr w:rsidR="00237054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1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</w:tr>
      <w:tr w:rsidR="00237054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1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237054" w:rsidRDefault="00237054">
            <w:pPr>
              <w:jc w:val="center"/>
              <w:rPr>
                <w:sz w:val="18"/>
                <w:szCs w:val="18"/>
              </w:rPr>
            </w:pPr>
          </w:p>
        </w:tc>
      </w:tr>
      <w:tr w:rsidR="00237054">
        <w:trPr>
          <w:trHeight w:val="2959"/>
          <w:jc w:val="center"/>
        </w:trPr>
        <w:tc>
          <w:tcPr>
            <w:tcW w:w="10682" w:type="dxa"/>
            <w:gridSpan w:val="5"/>
          </w:tcPr>
          <w:p w:rsidR="00237054" w:rsidRDefault="0023705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此处列明活动课学分、不予转入课程学分、或其他需要说明的情况</w:t>
            </w:r>
          </w:p>
          <w:p w:rsidR="00237054" w:rsidRDefault="00237054" w:rsidP="00D04153">
            <w:pPr>
              <w:rPr>
                <w:sz w:val="18"/>
                <w:szCs w:val="18"/>
              </w:rPr>
            </w:pPr>
          </w:p>
        </w:tc>
      </w:tr>
    </w:tbl>
    <w:p w:rsidR="00237054" w:rsidRDefault="00237054">
      <w:pPr>
        <w:rPr>
          <w:sz w:val="2"/>
          <w:szCs w:val="2"/>
        </w:rPr>
      </w:pPr>
      <w:bookmarkStart w:id="0" w:name="_GoBack"/>
      <w:bookmarkEnd w:id="0"/>
    </w:p>
    <w:sectPr w:rsidR="00237054" w:rsidSect="004603A0">
      <w:headerReference w:type="default" r:id="rId6"/>
      <w:footerReference w:type="default" r:id="rId7"/>
      <w:pgSz w:w="11906" w:h="16838"/>
      <w:pgMar w:top="720" w:right="720" w:bottom="720" w:left="720" w:header="85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B6" w:rsidRDefault="00E675B6" w:rsidP="004603A0">
      <w:r>
        <w:separator/>
      </w:r>
    </w:p>
  </w:endnote>
  <w:endnote w:type="continuationSeparator" w:id="1">
    <w:p w:rsidR="00E675B6" w:rsidRDefault="00E675B6" w:rsidP="0046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54" w:rsidRDefault="00237054">
    <w:pPr>
      <w:ind w:right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B6" w:rsidRDefault="00E675B6" w:rsidP="004603A0">
      <w:r>
        <w:separator/>
      </w:r>
    </w:p>
  </w:footnote>
  <w:footnote w:type="continuationSeparator" w:id="1">
    <w:p w:rsidR="00E675B6" w:rsidRDefault="00E675B6" w:rsidP="00460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54" w:rsidRDefault="00237054">
    <w:pPr>
      <w:pBdr>
        <w:bottom w:val="single" w:sz="6" w:space="1" w:color="auto"/>
      </w:pBdr>
      <w:tabs>
        <w:tab w:val="right" w:pos="10466"/>
      </w:tabs>
      <w:ind w:left="420" w:hanging="420"/>
      <w:rPr>
        <w:rFonts w:ascii="仿宋_GB2312" w:eastAsia="仿宋_GB2312"/>
        <w:sz w:val="18"/>
        <w:szCs w:val="18"/>
      </w:rPr>
    </w:pPr>
    <w:r>
      <w:rPr>
        <w:rFonts w:ascii="仿宋_GB2312" w:eastAsia="仿宋_GB2312" w:hint="eastAsia"/>
        <w:sz w:val="18"/>
        <w:szCs w:val="18"/>
      </w:rPr>
      <w:t>集体出国第</w:t>
    </w:r>
    <w:r>
      <w:rPr>
        <w:rFonts w:ascii="仿宋_GB2312" w:eastAsia="仿宋_GB2312"/>
        <w:sz w:val="18"/>
        <w:szCs w:val="18"/>
      </w:rPr>
      <w:t>[         ]</w:t>
    </w:r>
    <w:r>
      <w:rPr>
        <w:rFonts w:ascii="仿宋_GB2312" w:eastAsia="仿宋_GB2312" w:hint="eastAsia"/>
        <w:sz w:val="18"/>
        <w:szCs w:val="18"/>
      </w:rPr>
      <w:t>号</w:t>
    </w:r>
    <w:r>
      <w:rPr>
        <w:rFonts w:ascii="仿宋_GB2312" w:eastAsia="仿宋_GB2312"/>
        <w:sz w:val="18"/>
        <w:szCs w:val="18"/>
      </w:rPr>
      <w:tab/>
    </w:r>
    <w:r>
      <w:rPr>
        <w:rFonts w:ascii="仿宋_GB2312" w:eastAsia="仿宋_GB2312" w:hint="eastAsia"/>
        <w:sz w:val="18"/>
        <w:szCs w:val="18"/>
      </w:rPr>
      <w:t>国际交流处制</w:t>
    </w:r>
    <w:r>
      <w:rPr>
        <w:rFonts w:ascii="仿宋_GB2312" w:eastAsia="仿宋_GB2312"/>
        <w:sz w:val="18"/>
        <w:szCs w:val="18"/>
      </w:rPr>
      <w:t>V2013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3A0"/>
    <w:rsid w:val="0001041A"/>
    <w:rsid w:val="000D7310"/>
    <w:rsid w:val="000F485D"/>
    <w:rsid w:val="00237054"/>
    <w:rsid w:val="00314D59"/>
    <w:rsid w:val="004603A0"/>
    <w:rsid w:val="006323B7"/>
    <w:rsid w:val="00645DCE"/>
    <w:rsid w:val="006D72C3"/>
    <w:rsid w:val="007129EB"/>
    <w:rsid w:val="00A03479"/>
    <w:rsid w:val="00BE676A"/>
    <w:rsid w:val="00CB523A"/>
    <w:rsid w:val="00D04153"/>
    <w:rsid w:val="00D058CC"/>
    <w:rsid w:val="00DA412D"/>
    <w:rsid w:val="00DA5D9E"/>
    <w:rsid w:val="00E6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99"/>
    <w:lsdException w:name="footer" w:locked="1" w:uiPriority="99"/>
    <w:lsdException w:name="caption" w:locked="1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 w:uiPriority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Top of Form" w:locked="1" w:uiPriority="99"/>
    <w:lsdException w:name="HTML Bottom of Form" w:locked="1" w:uiPriority="99"/>
    <w:lsdException w:name="Normal Table" w:locked="1" w:uiPriority="99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 w:uiPriority="99"/>
    <w:lsdException w:name="Table Grid" w:locked="1" w:semiHidden="0" w:uiPriority="59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603A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603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60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603A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460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4603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云南师范大学文理学院 集体出国学习计划表</dc:title>
  <dc:creator>Lenovo User</dc:creator>
  <cp:lastModifiedBy>个人用户</cp:lastModifiedBy>
  <cp:revision>2</cp:revision>
  <dcterms:created xsi:type="dcterms:W3CDTF">2020-07-21T01:13:00Z</dcterms:created>
  <dcterms:modified xsi:type="dcterms:W3CDTF">2020-07-21T01:13:00Z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